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B1" w:rsidRDefault="00F669B1" w:rsidP="00F669B1">
      <w:pPr>
        <w:jc w:val="center"/>
        <w:rPr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42799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DF" w:rsidRDefault="004E2CDF" w:rsidP="004E2CDF">
      <w:pPr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проєкт</w:t>
      </w:r>
      <w:proofErr w:type="spellEnd"/>
    </w:p>
    <w:p w:rsidR="00F669B1" w:rsidRDefault="00F669B1" w:rsidP="00F669B1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F669B1" w:rsidRPr="000D732F" w:rsidRDefault="00F669B1" w:rsidP="00F669B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КОЛОМИЙСЬКА МІСЬКА РАДА</w:t>
      </w:r>
    </w:p>
    <w:p w:rsidR="00F669B1" w:rsidRDefault="00F669B1" w:rsidP="00F669B1">
      <w:pPr>
        <w:pStyle w:val="1"/>
        <w:rPr>
          <w:b/>
          <w:sz w:val="28"/>
          <w:szCs w:val="28"/>
        </w:rPr>
      </w:pPr>
      <w:r>
        <w:rPr>
          <w:b/>
          <w:sz w:val="28"/>
        </w:rPr>
        <w:t>Виконавчий комітет</w:t>
      </w:r>
    </w:p>
    <w:p w:rsidR="00F669B1" w:rsidRDefault="00F669B1" w:rsidP="00F669B1">
      <w:pPr>
        <w:jc w:val="center"/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669B1" w:rsidRDefault="00F669B1" w:rsidP="00F669B1"/>
    <w:p w:rsidR="00F669B1" w:rsidRDefault="00F669B1" w:rsidP="00F669B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«__»_________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1 р.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 Коломия</w:t>
      </w:r>
      <w:r>
        <w:rPr>
          <w:sz w:val="28"/>
          <w:szCs w:val="28"/>
        </w:rPr>
        <w:t xml:space="preserve">                            №</w:t>
      </w:r>
      <w:r>
        <w:rPr>
          <w:sz w:val="28"/>
          <w:szCs w:val="28"/>
          <w:lang w:val="uk-UA"/>
        </w:rPr>
        <w:t xml:space="preserve"> _____________</w:t>
      </w:r>
    </w:p>
    <w:p w:rsidR="00F669B1" w:rsidRDefault="00F669B1" w:rsidP="00F669B1">
      <w:pPr>
        <w:jc w:val="both"/>
        <w:rPr>
          <w:b/>
          <w:sz w:val="28"/>
          <w:szCs w:val="28"/>
          <w:lang w:val="uk-UA"/>
        </w:rPr>
      </w:pPr>
    </w:p>
    <w:p w:rsidR="00F669B1" w:rsidRDefault="00F669B1" w:rsidP="00F669B1">
      <w:pPr>
        <w:jc w:val="both"/>
        <w:rPr>
          <w:b/>
          <w:sz w:val="28"/>
          <w:szCs w:val="28"/>
          <w:lang w:val="uk-UA"/>
        </w:rPr>
      </w:pPr>
    </w:p>
    <w:p w:rsidR="00F669B1" w:rsidRDefault="00F669B1" w:rsidP="00F669B1">
      <w:pPr>
        <w:rPr>
          <w:b/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>Про організацію ярмарку</w:t>
      </w:r>
      <w:r w:rsidR="008D5F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«Коломийське літо - 20</w:t>
      </w:r>
      <w:r w:rsidRPr="008D5F6A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1»</w:t>
      </w:r>
    </w:p>
    <w:p w:rsidR="00F669B1" w:rsidRDefault="00F669B1" w:rsidP="00F669B1">
      <w:pPr>
        <w:jc w:val="center"/>
        <w:rPr>
          <w:b/>
          <w:sz w:val="28"/>
          <w:szCs w:val="24"/>
          <w:lang w:val="uk-UA"/>
        </w:rPr>
      </w:pPr>
    </w:p>
    <w:p w:rsidR="00F669B1" w:rsidRDefault="00F669B1" w:rsidP="00F669B1">
      <w:pPr>
        <w:rPr>
          <w:b/>
          <w:sz w:val="28"/>
          <w:lang w:val="uk-UA"/>
        </w:rPr>
      </w:pPr>
    </w:p>
    <w:p w:rsidR="00F669B1" w:rsidRDefault="00F669B1" w:rsidP="00F669B1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 метою впорядкування стихійної торгівлі на центральних вулицях міста Коломиї, реалізації статутних повноважень Коломийського центру туризму та дозвілля щодо організації ярмарків, у </w:t>
      </w:r>
      <w:r w:rsidRPr="00A127CE">
        <w:rPr>
          <w:rFonts w:cs="Arial"/>
          <w:sz w:val="28"/>
          <w:szCs w:val="28"/>
        </w:rPr>
        <w:t>зв’язку з чисельними зверненнями підприємців та громадян</w:t>
      </w:r>
      <w:r>
        <w:rPr>
          <w:rFonts w:cs="Arial"/>
          <w:sz w:val="28"/>
          <w:szCs w:val="28"/>
        </w:rPr>
        <w:t>, проведенням великодніх, травневих свят, організацією розважальних заходів, проведенням щорічних фестивалів у місті Коломия, керуючись ст. 30 Закону України “Про місцеве самоврядування в Україні”, виконавчий комітет міської ради</w:t>
      </w:r>
    </w:p>
    <w:p w:rsidR="00F669B1" w:rsidRDefault="00F669B1" w:rsidP="00F669B1">
      <w:pPr>
        <w:jc w:val="both"/>
        <w:rPr>
          <w:sz w:val="28"/>
          <w:lang w:val="uk-UA"/>
        </w:rPr>
      </w:pPr>
    </w:p>
    <w:p w:rsidR="00F669B1" w:rsidRDefault="00F669B1" w:rsidP="00F669B1">
      <w:pPr>
        <w:jc w:val="both"/>
        <w:rPr>
          <w:sz w:val="28"/>
          <w:lang w:val="uk-UA"/>
        </w:rPr>
      </w:pPr>
    </w:p>
    <w:p w:rsidR="00F669B1" w:rsidRDefault="00F669B1" w:rsidP="00F669B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F669B1" w:rsidRDefault="00F669B1" w:rsidP="00F669B1">
      <w:pPr>
        <w:jc w:val="both"/>
        <w:rPr>
          <w:b/>
          <w:sz w:val="28"/>
          <w:lang w:val="uk-UA"/>
        </w:rPr>
      </w:pPr>
    </w:p>
    <w:p w:rsidR="00F669B1" w:rsidRPr="004F3497" w:rsidRDefault="00F669B1" w:rsidP="004F3497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4F3497">
        <w:rPr>
          <w:sz w:val="28"/>
        </w:rPr>
        <w:t>Коломийському центру туризму та дозвілля (Таїса К</w:t>
      </w:r>
      <w:r w:rsidR="004F3497">
        <w:rPr>
          <w:sz w:val="28"/>
        </w:rPr>
        <w:t>ОСТЮК</w:t>
      </w:r>
      <w:r w:rsidRPr="004F3497">
        <w:rPr>
          <w:sz w:val="28"/>
        </w:rPr>
        <w:t>):</w:t>
      </w:r>
    </w:p>
    <w:p w:rsidR="00F669B1" w:rsidRDefault="00F669B1" w:rsidP="004F3497">
      <w:pPr>
        <w:pStyle w:val="21"/>
        <w:numPr>
          <w:ilvl w:val="1"/>
          <w:numId w:val="9"/>
        </w:numPr>
        <w:tabs>
          <w:tab w:val="left" w:pos="1080"/>
          <w:tab w:val="left" w:pos="1134"/>
          <w:tab w:val="left" w:pos="4785"/>
        </w:tabs>
        <w:ind w:left="0" w:firstLine="567"/>
      </w:pPr>
      <w:r>
        <w:t xml:space="preserve">організувати ярмарок з реалізації безалкогольних напоїв, морозива, сезонних фруктів та овочів, </w:t>
      </w:r>
      <w:r w:rsidR="00B32F66">
        <w:t xml:space="preserve">хлібобулочних виробів, </w:t>
      </w:r>
      <w:r>
        <w:t>солодощів та сувенірної продукції по центральних вулицях міста Коломиї, та дитячих атракціонів до 30.11.202</w:t>
      </w:r>
      <w:r w:rsidR="004F3497">
        <w:t>1</w:t>
      </w:r>
      <w:r>
        <w:t xml:space="preserve"> року</w:t>
      </w:r>
      <w:r w:rsidR="004F3497">
        <w:t xml:space="preserve"> з урахуванням карантинних обмежень;</w:t>
      </w:r>
    </w:p>
    <w:p w:rsidR="00F669B1" w:rsidRPr="004F3497" w:rsidRDefault="00F669B1" w:rsidP="004F3497">
      <w:pPr>
        <w:pStyle w:val="a5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4F3497">
        <w:rPr>
          <w:sz w:val="28"/>
        </w:rPr>
        <w:t>забезпечити прибирання території ярмарку.</w:t>
      </w:r>
    </w:p>
    <w:p w:rsidR="00F669B1" w:rsidRPr="004F3497" w:rsidRDefault="00F669B1" w:rsidP="004F3497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4F3497">
        <w:rPr>
          <w:sz w:val="28"/>
        </w:rPr>
        <w:t>Затвердити перелік місць розміщення об’єктів виїзної торгівлі під час проведення ярмарку «Коломийське літо – 202</w:t>
      </w:r>
      <w:r w:rsidR="00F47260" w:rsidRPr="00F47260">
        <w:rPr>
          <w:sz w:val="28"/>
        </w:rPr>
        <w:t>1</w:t>
      </w:r>
      <w:r w:rsidRPr="004F3497">
        <w:rPr>
          <w:sz w:val="28"/>
        </w:rPr>
        <w:t>» (додається).</w:t>
      </w:r>
    </w:p>
    <w:p w:rsidR="004F3497" w:rsidRDefault="004F3497" w:rsidP="004F3497">
      <w:pPr>
        <w:pStyle w:val="21"/>
        <w:numPr>
          <w:ilvl w:val="0"/>
          <w:numId w:val="8"/>
        </w:numPr>
        <w:tabs>
          <w:tab w:val="left" w:pos="60"/>
          <w:tab w:val="left" w:pos="1134"/>
        </w:tabs>
        <w:ind w:left="0" w:firstLine="567"/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Коломийському відділу поліції ГУНП в Івано-Франківській області та відділу муніципальної інспекції міської ради забезпечити громадський порядок під час проведення ярмарку.</w:t>
      </w:r>
    </w:p>
    <w:p w:rsidR="004F3497" w:rsidRDefault="004F3497" w:rsidP="004F3497">
      <w:pPr>
        <w:pStyle w:val="21"/>
        <w:numPr>
          <w:ilvl w:val="0"/>
          <w:numId w:val="8"/>
        </w:numPr>
        <w:tabs>
          <w:tab w:val="left" w:pos="1080"/>
          <w:tab w:val="left" w:pos="1134"/>
        </w:tabs>
        <w:ind w:left="0" w:firstLine="567"/>
        <w:rPr>
          <w:szCs w:val="28"/>
        </w:rPr>
      </w:pP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 даного рішення покласти на заступника міського голови Володимира ГРИГОРУКА</w:t>
      </w:r>
      <w:r>
        <w:rPr>
          <w:szCs w:val="28"/>
        </w:rPr>
        <w:t>.</w:t>
      </w:r>
    </w:p>
    <w:p w:rsidR="00F669B1" w:rsidRDefault="00F669B1" w:rsidP="004F3497">
      <w:pPr>
        <w:ind w:firstLine="708"/>
        <w:jc w:val="both"/>
        <w:rPr>
          <w:sz w:val="28"/>
          <w:lang w:val="uk-UA"/>
        </w:rPr>
      </w:pPr>
    </w:p>
    <w:p w:rsidR="00F669B1" w:rsidRDefault="00F669B1" w:rsidP="00F669B1">
      <w:pPr>
        <w:ind w:firstLine="708"/>
        <w:jc w:val="both"/>
        <w:rPr>
          <w:sz w:val="28"/>
          <w:lang w:val="uk-UA"/>
        </w:rPr>
      </w:pPr>
    </w:p>
    <w:p w:rsidR="00F669B1" w:rsidRDefault="00F669B1" w:rsidP="00F669B1">
      <w:pPr>
        <w:ind w:left="708"/>
        <w:jc w:val="both"/>
        <w:rPr>
          <w:sz w:val="28"/>
          <w:szCs w:val="28"/>
          <w:lang w:val="uk-UA"/>
        </w:rPr>
      </w:pPr>
    </w:p>
    <w:p w:rsidR="00F669B1" w:rsidRDefault="00F669B1" w:rsidP="00F669B1">
      <w:pPr>
        <w:ind w:left="708"/>
        <w:jc w:val="both"/>
        <w:rPr>
          <w:sz w:val="28"/>
          <w:szCs w:val="28"/>
          <w:lang w:val="uk-UA"/>
        </w:rPr>
      </w:pPr>
    </w:p>
    <w:p w:rsidR="00F669B1" w:rsidRDefault="00F669B1" w:rsidP="00F669B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p w:rsidR="00F669B1" w:rsidRPr="00D36BAA" w:rsidRDefault="00F669B1" w:rsidP="00F669B1">
      <w:pPr>
        <w:tabs>
          <w:tab w:val="left" w:pos="5445"/>
        </w:tabs>
        <w:ind w:left="5245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6BAA">
        <w:rPr>
          <w:b/>
          <w:sz w:val="28"/>
          <w:szCs w:val="28"/>
        </w:rPr>
        <w:lastRenderedPageBreak/>
        <w:t>ЗАТВЕРДЖЕНО</w:t>
      </w:r>
    </w:p>
    <w:p w:rsidR="00F669B1" w:rsidRPr="00227800" w:rsidRDefault="00F669B1" w:rsidP="00F669B1">
      <w:pPr>
        <w:tabs>
          <w:tab w:val="left" w:pos="5445"/>
        </w:tabs>
        <w:ind w:left="524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F669B1" w:rsidRPr="00227800" w:rsidRDefault="00F669B1" w:rsidP="00F669B1">
      <w:pPr>
        <w:tabs>
          <w:tab w:val="left" w:pos="5445"/>
        </w:tabs>
        <w:ind w:left="5245"/>
        <w:rPr>
          <w:sz w:val="28"/>
          <w:szCs w:val="28"/>
        </w:rPr>
      </w:pPr>
      <w:proofErr w:type="spellStart"/>
      <w:proofErr w:type="gramStart"/>
      <w:r w:rsidRPr="00227800">
        <w:rPr>
          <w:sz w:val="28"/>
          <w:szCs w:val="28"/>
        </w:rPr>
        <w:t>м</w:t>
      </w:r>
      <w:proofErr w:type="gramEnd"/>
      <w:r w:rsidRPr="00227800">
        <w:rPr>
          <w:sz w:val="28"/>
          <w:szCs w:val="28"/>
        </w:rPr>
        <w:t>іської</w:t>
      </w:r>
      <w:proofErr w:type="spellEnd"/>
      <w:r w:rsidRPr="00227800">
        <w:rPr>
          <w:sz w:val="28"/>
          <w:szCs w:val="28"/>
        </w:rPr>
        <w:t xml:space="preserve"> ради </w:t>
      </w:r>
    </w:p>
    <w:p w:rsidR="00F669B1" w:rsidRPr="00227800" w:rsidRDefault="00F669B1" w:rsidP="00F669B1">
      <w:pPr>
        <w:tabs>
          <w:tab w:val="left" w:pos="5445"/>
        </w:tabs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«__».__.20</w:t>
      </w:r>
      <w:r>
        <w:rPr>
          <w:sz w:val="28"/>
          <w:szCs w:val="28"/>
          <w:lang w:val="uk-UA"/>
        </w:rPr>
        <w:t>2</w:t>
      </w:r>
      <w:r w:rsidR="00F47260" w:rsidRPr="00D36BAA">
        <w:rPr>
          <w:sz w:val="28"/>
          <w:szCs w:val="28"/>
        </w:rPr>
        <w:t>1</w:t>
      </w:r>
      <w:r w:rsidRPr="00227800">
        <w:rPr>
          <w:sz w:val="28"/>
          <w:szCs w:val="28"/>
        </w:rPr>
        <w:t xml:space="preserve"> №  ________</w:t>
      </w:r>
    </w:p>
    <w:p w:rsidR="00F669B1" w:rsidRPr="00986CF8" w:rsidRDefault="00F669B1" w:rsidP="00F669B1">
      <w:pPr>
        <w:tabs>
          <w:tab w:val="left" w:pos="2160"/>
        </w:tabs>
        <w:ind w:left="6096"/>
        <w:jc w:val="both"/>
        <w:rPr>
          <w:color w:val="000000"/>
          <w:sz w:val="24"/>
          <w:szCs w:val="24"/>
          <w:shd w:val="clear" w:color="auto" w:fill="FFFFFF"/>
        </w:rPr>
      </w:pP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Андрія Шептицького, біля будинку №1 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Тараса Шевченка, біля фонтану – 3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Тараса Шевченка, навпроти будинку №8 – 3шт.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Тараса Шевченка, 2, навпроти універмагу «Коломия»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Ринок, навпроти буд. №17 - 1шт.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Відродження, навпроти будинку №1 - 1шт.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Відродження, навпроти будинку №15 - 2шт.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Площа Відродження, біля будинку №17 - </w:t>
      </w:r>
      <w:r w:rsidR="00D36BAA" w:rsidRPr="00986CF8">
        <w:rPr>
          <w:color w:val="000000"/>
          <w:shd w:val="clear" w:color="auto" w:fill="FFFFFF"/>
        </w:rPr>
        <w:t>2</w:t>
      </w:r>
      <w:r w:rsidRPr="00986CF8">
        <w:rPr>
          <w:color w:val="000000"/>
          <w:shd w:val="clear" w:color="auto" w:fill="FFFFFF"/>
        </w:rPr>
        <w:t>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Ринок, навпроти буд. №1 - 1шт.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Ринок, біля буд. №10 - 1шт.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Площа Ринок, біля буд. №17 - 1шт.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біля будинку №2 - 1шт.</w:t>
      </w:r>
    </w:p>
    <w:p w:rsidR="00D36BAA" w:rsidRPr="00986CF8" w:rsidRDefault="00D36BAA" w:rsidP="00D36BAA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між будинками №1 та №3 - 1шт.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біля будинку №8 - 1шт.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біля будинку №27 - 1шт.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біля студентського скверу - 3шт.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біля будинку №43 - 1шт.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</w:t>
      </w:r>
      <w:proofErr w:type="spellStart"/>
      <w:r w:rsidRPr="00986CF8">
        <w:rPr>
          <w:color w:val="000000"/>
          <w:shd w:val="clear" w:color="auto" w:fill="FFFFFF"/>
        </w:rPr>
        <w:t>Вячеслава</w:t>
      </w:r>
      <w:proofErr w:type="spellEnd"/>
      <w:r w:rsidRPr="00986CF8">
        <w:rPr>
          <w:color w:val="000000"/>
          <w:shd w:val="clear" w:color="auto" w:fill="FFFFFF"/>
        </w:rPr>
        <w:t xml:space="preserve"> Чорновола, біля будинку №47 - 1шт.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Бульвар Ле</w:t>
      </w:r>
      <w:r w:rsidR="00F47260" w:rsidRPr="00986CF8">
        <w:rPr>
          <w:color w:val="000000"/>
          <w:shd w:val="clear" w:color="auto" w:fill="FFFFFF"/>
        </w:rPr>
        <w:t xml:space="preserve">сі Українки, біля будинку №2 – </w:t>
      </w:r>
      <w:r w:rsidR="00F47260" w:rsidRPr="00986CF8">
        <w:rPr>
          <w:color w:val="000000"/>
          <w:shd w:val="clear" w:color="auto" w:fill="FFFFFF"/>
          <w:lang w:val="ru-RU"/>
        </w:rPr>
        <w:t>2</w:t>
      </w:r>
      <w:r w:rsidRPr="00986CF8">
        <w:rPr>
          <w:color w:val="000000"/>
          <w:shd w:val="clear" w:color="auto" w:fill="FFFFFF"/>
        </w:rPr>
        <w:t xml:space="preserve">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Тараса Шевченка, біля будинку №24 -1шт.</w:t>
      </w:r>
    </w:p>
    <w:p w:rsidR="00986CF8" w:rsidRPr="00986CF8" w:rsidRDefault="00986CF8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Театральна, біля будинку №21 – 1 шт.</w:t>
      </w:r>
    </w:p>
    <w:p w:rsidR="00D36BAA" w:rsidRPr="00986CF8" w:rsidRDefault="00D36BAA" w:rsidP="00D36BAA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Івана Франка, біля будинку №12 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Проспект Михайла Грушевського, біля буд №89–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Січових Стрільців, біля будинку №10а – 1 шт.</w:t>
      </w:r>
      <w:r w:rsidR="00F47260" w:rsidRPr="00986CF8">
        <w:rPr>
          <w:color w:val="000000"/>
          <w:shd w:val="clear" w:color="auto" w:fill="FFFFFF"/>
          <w:lang w:val="ru-RU"/>
        </w:rPr>
        <w:t xml:space="preserve"> 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Січових Стрільців, біля будинку №62 – 1 шт.</w:t>
      </w:r>
    </w:p>
    <w:p w:rsidR="00F47260" w:rsidRPr="00986CF8" w:rsidRDefault="00F47260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Січових Стрільців, навпроти будинку №43 – 1 шт.</w:t>
      </w:r>
    </w:p>
    <w:p w:rsidR="00F47260" w:rsidRPr="00986CF8" w:rsidRDefault="00F47260" w:rsidP="00F47260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Івана Франка, біля будинку №12 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Парк імені Кирила </w:t>
      </w:r>
      <w:proofErr w:type="spellStart"/>
      <w:r w:rsidRPr="00986CF8">
        <w:rPr>
          <w:color w:val="000000"/>
          <w:shd w:val="clear" w:color="auto" w:fill="FFFFFF"/>
        </w:rPr>
        <w:t>Трильовського</w:t>
      </w:r>
      <w:proofErr w:type="spellEnd"/>
      <w:r w:rsidRPr="00986CF8">
        <w:rPr>
          <w:color w:val="000000"/>
          <w:shd w:val="clear" w:color="auto" w:fill="FFFFFF"/>
        </w:rPr>
        <w:t xml:space="preserve"> – 3 шт.</w:t>
      </w:r>
    </w:p>
    <w:p w:rsidR="00D36BAA" w:rsidRPr="00986CF8" w:rsidRDefault="00D36BAA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Парк </w:t>
      </w:r>
      <w:proofErr w:type="spellStart"/>
      <w:r w:rsidRPr="00986CF8">
        <w:rPr>
          <w:color w:val="000000"/>
          <w:shd w:val="clear" w:color="auto" w:fill="FFFFFF"/>
        </w:rPr>
        <w:t>ім.Т.Шевченка</w:t>
      </w:r>
      <w:proofErr w:type="spellEnd"/>
      <w:r w:rsidRPr="00986CF8">
        <w:rPr>
          <w:color w:val="000000"/>
          <w:shd w:val="clear" w:color="auto" w:fill="FFFFFF"/>
        </w:rPr>
        <w:t xml:space="preserve"> – 3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Територія міського озера – </w:t>
      </w:r>
      <w:r w:rsidR="00F47260" w:rsidRPr="00986CF8">
        <w:rPr>
          <w:color w:val="000000"/>
          <w:shd w:val="clear" w:color="auto" w:fill="FFFFFF"/>
          <w:lang w:val="en-US"/>
        </w:rPr>
        <w:t>5</w:t>
      </w:r>
      <w:r w:rsidRPr="00986CF8">
        <w:rPr>
          <w:color w:val="000000"/>
          <w:shd w:val="clear" w:color="auto" w:fill="FFFFFF"/>
        </w:rPr>
        <w:t xml:space="preserve">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Зона відпочинку, біля річки Прут – 2шт.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Вулиця Петлюри, перед </w:t>
      </w:r>
      <w:proofErr w:type="spellStart"/>
      <w:r w:rsidRPr="00986CF8">
        <w:rPr>
          <w:color w:val="000000"/>
          <w:shd w:val="clear" w:color="auto" w:fill="FFFFFF"/>
        </w:rPr>
        <w:t>залізнодорожним</w:t>
      </w:r>
      <w:proofErr w:type="spellEnd"/>
      <w:r w:rsidRPr="00986CF8">
        <w:rPr>
          <w:color w:val="000000"/>
          <w:shd w:val="clear" w:color="auto" w:fill="FFFFFF"/>
        </w:rPr>
        <w:t xml:space="preserve"> переїздом 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Вулиця Карпатська, біля будинку №19 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Перехрестя </w:t>
      </w:r>
      <w:proofErr w:type="spellStart"/>
      <w:r w:rsidRPr="00986CF8">
        <w:rPr>
          <w:color w:val="000000"/>
          <w:shd w:val="clear" w:color="auto" w:fill="FFFFFF"/>
        </w:rPr>
        <w:t>вул.Моцарта</w:t>
      </w:r>
      <w:proofErr w:type="spellEnd"/>
      <w:r w:rsidRPr="00986CF8">
        <w:rPr>
          <w:color w:val="000000"/>
          <w:shd w:val="clear" w:color="auto" w:fill="FFFFFF"/>
        </w:rPr>
        <w:t xml:space="preserve"> та </w:t>
      </w:r>
      <w:proofErr w:type="spellStart"/>
      <w:r w:rsidRPr="00986CF8">
        <w:rPr>
          <w:color w:val="000000"/>
          <w:shd w:val="clear" w:color="auto" w:fill="FFFFFF"/>
        </w:rPr>
        <w:t>вул.І.Франка</w:t>
      </w:r>
      <w:proofErr w:type="spellEnd"/>
      <w:r w:rsidRPr="00986CF8">
        <w:rPr>
          <w:color w:val="000000"/>
          <w:shd w:val="clear" w:color="auto" w:fill="FFFFFF"/>
        </w:rPr>
        <w:t xml:space="preserve"> – 1шт.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Масив Леонтовича – 2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Масив Мазепи – 2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Масив Богуна – 3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Масив Бандери – 1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Масив Костомарова – 1 шт.</w:t>
      </w:r>
    </w:p>
    <w:p w:rsidR="00F669B1" w:rsidRPr="00986CF8" w:rsidRDefault="00F669B1" w:rsidP="00F669B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Масив Чайковського-Палія – 1 шт.</w:t>
      </w:r>
    </w:p>
    <w:p w:rsidR="00986CF8" w:rsidRDefault="00986CF8" w:rsidP="00F669B1">
      <w:pPr>
        <w:tabs>
          <w:tab w:val="left" w:pos="993"/>
          <w:tab w:val="left" w:pos="2160"/>
        </w:tabs>
        <w:ind w:left="1287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F669B1" w:rsidRPr="00986CF8" w:rsidRDefault="00F669B1" w:rsidP="00F669B1">
      <w:pPr>
        <w:tabs>
          <w:tab w:val="left" w:pos="993"/>
          <w:tab w:val="left" w:pos="2160"/>
        </w:tabs>
        <w:ind w:left="128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986C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Перелік місць розміщення дитячих атракціонів </w:t>
      </w:r>
    </w:p>
    <w:p w:rsidR="00F669B1" w:rsidRPr="00986CF8" w:rsidRDefault="00F669B1" w:rsidP="00F669B1">
      <w:pPr>
        <w:tabs>
          <w:tab w:val="left" w:pos="993"/>
          <w:tab w:val="left" w:pos="2160"/>
        </w:tabs>
        <w:ind w:left="1287"/>
        <w:rPr>
          <w:b/>
          <w:color w:val="000000"/>
          <w:sz w:val="24"/>
          <w:szCs w:val="24"/>
          <w:shd w:val="clear" w:color="auto" w:fill="FFFFFF"/>
          <w:lang w:val="uk-UA"/>
        </w:rPr>
      </w:pPr>
      <w:proofErr w:type="spellStart"/>
      <w:proofErr w:type="gramStart"/>
      <w:r w:rsidRPr="00986CF8">
        <w:rPr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986CF8">
        <w:rPr>
          <w:b/>
          <w:color w:val="000000"/>
          <w:sz w:val="24"/>
          <w:szCs w:val="24"/>
          <w:shd w:val="clear" w:color="auto" w:fill="FFFFFF"/>
        </w:rPr>
        <w:t>ід</w:t>
      </w:r>
      <w:proofErr w:type="spellEnd"/>
      <w:r w:rsidRPr="00986CF8">
        <w:rPr>
          <w:b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986CF8">
        <w:rPr>
          <w:b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986CF8">
        <w:rPr>
          <w:b/>
          <w:color w:val="000000"/>
          <w:sz w:val="24"/>
          <w:szCs w:val="24"/>
          <w:shd w:val="clear" w:color="auto" w:fill="FFFFFF"/>
        </w:rPr>
        <w:t xml:space="preserve"> ярмарку «</w:t>
      </w:r>
      <w:proofErr w:type="spellStart"/>
      <w:r w:rsidRPr="00986CF8">
        <w:rPr>
          <w:b/>
          <w:color w:val="000000"/>
          <w:sz w:val="24"/>
          <w:szCs w:val="24"/>
          <w:shd w:val="clear" w:color="auto" w:fill="FFFFFF"/>
        </w:rPr>
        <w:t>Коломийське</w:t>
      </w:r>
      <w:proofErr w:type="spellEnd"/>
      <w:r w:rsidRPr="00986CF8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6CF8">
        <w:rPr>
          <w:b/>
          <w:color w:val="000000"/>
          <w:sz w:val="24"/>
          <w:szCs w:val="24"/>
          <w:shd w:val="clear" w:color="auto" w:fill="FFFFFF"/>
        </w:rPr>
        <w:t>літо</w:t>
      </w:r>
      <w:proofErr w:type="spellEnd"/>
      <w:r w:rsidRPr="00986CF8">
        <w:rPr>
          <w:b/>
          <w:color w:val="000000"/>
          <w:sz w:val="24"/>
          <w:szCs w:val="24"/>
          <w:shd w:val="clear" w:color="auto" w:fill="FFFFFF"/>
        </w:rPr>
        <w:t xml:space="preserve"> - 20</w:t>
      </w:r>
      <w:r w:rsidRPr="00986CF8">
        <w:rPr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F47260" w:rsidRPr="00986CF8">
        <w:rPr>
          <w:b/>
          <w:color w:val="000000"/>
          <w:sz w:val="24"/>
          <w:szCs w:val="24"/>
          <w:shd w:val="clear" w:color="auto" w:fill="FFFFFF"/>
        </w:rPr>
        <w:t>1</w:t>
      </w:r>
      <w:r w:rsidRPr="00986CF8">
        <w:rPr>
          <w:b/>
          <w:color w:val="000000"/>
          <w:sz w:val="24"/>
          <w:szCs w:val="24"/>
          <w:shd w:val="clear" w:color="auto" w:fill="FFFFFF"/>
        </w:rPr>
        <w:t>»</w:t>
      </w:r>
    </w:p>
    <w:p w:rsidR="00F669B1" w:rsidRPr="00986CF8" w:rsidRDefault="00F669B1" w:rsidP="00F669B1">
      <w:pPr>
        <w:pStyle w:val="a5"/>
        <w:numPr>
          <w:ilvl w:val="0"/>
          <w:numId w:val="5"/>
        </w:numPr>
        <w:tabs>
          <w:tab w:val="left" w:pos="993"/>
          <w:tab w:val="left" w:pos="1701"/>
        </w:tabs>
        <w:ind w:hanging="785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Територія міського озера – 2 шт.</w:t>
      </w:r>
    </w:p>
    <w:p w:rsidR="00F47260" w:rsidRPr="00986CF8" w:rsidRDefault="00F47260" w:rsidP="00F47260">
      <w:pPr>
        <w:pStyle w:val="a5"/>
        <w:numPr>
          <w:ilvl w:val="0"/>
          <w:numId w:val="5"/>
        </w:numPr>
        <w:tabs>
          <w:tab w:val="left" w:pos="993"/>
          <w:tab w:val="left" w:pos="1701"/>
        </w:tabs>
        <w:ind w:hanging="785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Територія парку </w:t>
      </w:r>
      <w:proofErr w:type="spellStart"/>
      <w:r w:rsidRPr="00986CF8">
        <w:rPr>
          <w:color w:val="000000"/>
          <w:shd w:val="clear" w:color="auto" w:fill="FFFFFF"/>
        </w:rPr>
        <w:t>ім.Т.Шевченка</w:t>
      </w:r>
      <w:proofErr w:type="spellEnd"/>
      <w:r w:rsidRPr="00986CF8">
        <w:rPr>
          <w:color w:val="000000"/>
          <w:shd w:val="clear" w:color="auto" w:fill="FFFFFF"/>
        </w:rPr>
        <w:t xml:space="preserve"> – </w:t>
      </w:r>
      <w:r w:rsidR="00D36BAA" w:rsidRPr="00986CF8">
        <w:rPr>
          <w:color w:val="000000"/>
          <w:shd w:val="clear" w:color="auto" w:fill="FFFFFF"/>
        </w:rPr>
        <w:t>3</w:t>
      </w:r>
      <w:r w:rsidRPr="00986CF8">
        <w:rPr>
          <w:color w:val="000000"/>
          <w:shd w:val="clear" w:color="auto" w:fill="FFFFFF"/>
        </w:rPr>
        <w:t xml:space="preserve"> шт.</w:t>
      </w:r>
    </w:p>
    <w:p w:rsidR="00F47260" w:rsidRPr="00986CF8" w:rsidRDefault="00F47260" w:rsidP="00F669B1">
      <w:pPr>
        <w:pStyle w:val="a5"/>
        <w:numPr>
          <w:ilvl w:val="0"/>
          <w:numId w:val="5"/>
        </w:numPr>
        <w:tabs>
          <w:tab w:val="left" w:pos="993"/>
          <w:tab w:val="left" w:pos="1701"/>
        </w:tabs>
        <w:ind w:hanging="785"/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 xml:space="preserve">Територія парку </w:t>
      </w:r>
      <w:proofErr w:type="spellStart"/>
      <w:r w:rsidRPr="00986CF8">
        <w:rPr>
          <w:color w:val="000000"/>
          <w:shd w:val="clear" w:color="auto" w:fill="FFFFFF"/>
        </w:rPr>
        <w:t>ім.К.Трильовського</w:t>
      </w:r>
      <w:proofErr w:type="spellEnd"/>
      <w:r w:rsidR="00D36BAA" w:rsidRPr="00986CF8">
        <w:rPr>
          <w:color w:val="000000"/>
          <w:shd w:val="clear" w:color="auto" w:fill="FFFFFF"/>
        </w:rPr>
        <w:t xml:space="preserve"> – 2 шт.</w:t>
      </w:r>
    </w:p>
    <w:p w:rsidR="00F669B1" w:rsidRPr="00986CF8" w:rsidRDefault="00F669B1" w:rsidP="00F669B1">
      <w:pPr>
        <w:pStyle w:val="a5"/>
        <w:tabs>
          <w:tab w:val="left" w:pos="993"/>
          <w:tab w:val="left" w:pos="2160"/>
        </w:tabs>
        <w:ind w:left="567"/>
        <w:rPr>
          <w:color w:val="000000"/>
          <w:shd w:val="clear" w:color="auto" w:fill="FFFFFF"/>
        </w:rPr>
      </w:pPr>
    </w:p>
    <w:p w:rsidR="00F669B1" w:rsidRPr="00986CF8" w:rsidRDefault="00F669B1" w:rsidP="00F669B1">
      <w:pPr>
        <w:tabs>
          <w:tab w:val="left" w:pos="0"/>
        </w:tabs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Директор </w:t>
      </w:r>
      <w:proofErr w:type="spellStart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Коломийського</w:t>
      </w:r>
      <w:proofErr w:type="spellEnd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центру</w:t>
      </w:r>
    </w:p>
    <w:p w:rsidR="00B32F66" w:rsidRDefault="00F669B1" w:rsidP="00D36BAA">
      <w:pPr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туризму та </w:t>
      </w:r>
      <w:proofErr w:type="spellStart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дозвілля</w:t>
      </w:r>
      <w:proofErr w:type="spellEnd"/>
      <w:proofErr w:type="gramStart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Т</w:t>
      </w:r>
      <w:proofErr w:type="gramEnd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аїса</w:t>
      </w:r>
      <w:proofErr w:type="spellEnd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986CF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Костюк</w:t>
      </w:r>
      <w:proofErr w:type="spellEnd"/>
    </w:p>
    <w:sectPr w:rsidR="00B32F66" w:rsidSect="00D36BAA">
      <w:pgSz w:w="11906" w:h="16838"/>
      <w:pgMar w:top="567" w:right="566" w:bottom="426" w:left="1701" w:header="708" w:footer="708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789523B"/>
    <w:multiLevelType w:val="hybridMultilevel"/>
    <w:tmpl w:val="EB8E2BE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70B4D"/>
    <w:multiLevelType w:val="hybridMultilevel"/>
    <w:tmpl w:val="1E32B9E4"/>
    <w:lvl w:ilvl="0" w:tplc="DD30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3320B"/>
    <w:multiLevelType w:val="hybridMultilevel"/>
    <w:tmpl w:val="1D78C97C"/>
    <w:lvl w:ilvl="0" w:tplc="F93CF5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3788"/>
    <w:multiLevelType w:val="hybridMultilevel"/>
    <w:tmpl w:val="70609C2C"/>
    <w:lvl w:ilvl="0" w:tplc="FF68D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01677"/>
    <w:multiLevelType w:val="hybridMultilevel"/>
    <w:tmpl w:val="1E0C14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7E1ECB"/>
    <w:multiLevelType w:val="hybridMultilevel"/>
    <w:tmpl w:val="1A58F75C"/>
    <w:lvl w:ilvl="0" w:tplc="0F8E0060">
      <w:start w:val="3"/>
      <w:numFmt w:val="decimal"/>
      <w:lvlText w:val="%1."/>
      <w:lvlJc w:val="left"/>
      <w:pPr>
        <w:ind w:left="915" w:hanging="360"/>
      </w:pPr>
      <w:rPr>
        <w:rFonts w:eastAsia="Times New Roman" w:cs="Arial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E9441BC"/>
    <w:multiLevelType w:val="hybridMultilevel"/>
    <w:tmpl w:val="7BF283C0"/>
    <w:lvl w:ilvl="0" w:tplc="CF244E72">
      <w:start w:val="1"/>
      <w:numFmt w:val="decimal"/>
      <w:lvlText w:val="%1."/>
      <w:lvlJc w:val="left"/>
      <w:pPr>
        <w:ind w:left="915" w:hanging="360"/>
      </w:pPr>
      <w:rPr>
        <w:rFonts w:ascii="Times New Roman" w:eastAsia="MS Mincho" w:hAnsi="Times New Roman" w:cs="Times New Roman"/>
        <w:color w:val="000000"/>
      </w:rPr>
    </w:lvl>
    <w:lvl w:ilvl="1" w:tplc="499C597C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9B1"/>
    <w:rsid w:val="002B5DB2"/>
    <w:rsid w:val="00410063"/>
    <w:rsid w:val="004E2CDF"/>
    <w:rsid w:val="004F3497"/>
    <w:rsid w:val="005146BD"/>
    <w:rsid w:val="00554E1D"/>
    <w:rsid w:val="0065055D"/>
    <w:rsid w:val="00854DBE"/>
    <w:rsid w:val="008D5F6A"/>
    <w:rsid w:val="00986CF8"/>
    <w:rsid w:val="00A00555"/>
    <w:rsid w:val="00B32F66"/>
    <w:rsid w:val="00D36BAA"/>
    <w:rsid w:val="00EF5C68"/>
    <w:rsid w:val="00F47260"/>
    <w:rsid w:val="00F669B1"/>
    <w:rsid w:val="00FA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1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0"/>
    <w:link w:val="10"/>
    <w:qFormat/>
    <w:rsid w:val="00F669B1"/>
    <w:pPr>
      <w:keepNext/>
      <w:numPr>
        <w:numId w:val="1"/>
      </w:numPr>
      <w:jc w:val="center"/>
      <w:outlineLvl w:val="0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F669B1"/>
    <w:pPr>
      <w:widowControl w:val="0"/>
      <w:spacing w:before="280" w:after="280" w:line="240" w:lineRule="auto"/>
    </w:pPr>
    <w:rPr>
      <w:rFonts w:eastAsia="Andale Sans UI"/>
      <w:kern w:val="1"/>
      <w:sz w:val="24"/>
      <w:szCs w:val="24"/>
      <w:lang w:val="uk-UA" w:eastAsia="en-US"/>
    </w:rPr>
  </w:style>
  <w:style w:type="paragraph" w:customStyle="1" w:styleId="Standard">
    <w:name w:val="Standard"/>
    <w:rsid w:val="00F66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669B1"/>
    <w:pPr>
      <w:spacing w:line="240" w:lineRule="auto"/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F669B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paragraph" w:customStyle="1" w:styleId="21">
    <w:name w:val="Основной текст 21"/>
    <w:basedOn w:val="a"/>
    <w:rsid w:val="004F3497"/>
    <w:pPr>
      <w:widowControl w:val="0"/>
      <w:spacing w:line="240" w:lineRule="auto"/>
      <w:jc w:val="both"/>
    </w:pPr>
    <w:rPr>
      <w:rFonts w:eastAsia="Andale Sans UI"/>
      <w:kern w:val="1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1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0"/>
    <w:link w:val="10"/>
    <w:qFormat/>
    <w:rsid w:val="00F669B1"/>
    <w:pPr>
      <w:keepNext/>
      <w:numPr>
        <w:numId w:val="1"/>
      </w:numPr>
      <w:jc w:val="center"/>
      <w:outlineLvl w:val="0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F669B1"/>
    <w:pPr>
      <w:widowControl w:val="0"/>
      <w:spacing w:before="280" w:after="280" w:line="240" w:lineRule="auto"/>
    </w:pPr>
    <w:rPr>
      <w:rFonts w:eastAsia="Andale Sans UI"/>
      <w:kern w:val="1"/>
      <w:sz w:val="24"/>
      <w:szCs w:val="24"/>
      <w:lang w:val="uk-UA" w:eastAsia="en-US"/>
    </w:rPr>
  </w:style>
  <w:style w:type="paragraph" w:customStyle="1" w:styleId="Standard">
    <w:name w:val="Standard"/>
    <w:rsid w:val="00F66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669B1"/>
    <w:pPr>
      <w:spacing w:line="240" w:lineRule="auto"/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F669B1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paragraph" w:customStyle="1" w:styleId="21">
    <w:name w:val="Основной текст 21"/>
    <w:basedOn w:val="a"/>
    <w:rsid w:val="004F3497"/>
    <w:pPr>
      <w:widowControl w:val="0"/>
      <w:spacing w:line="240" w:lineRule="auto"/>
      <w:jc w:val="both"/>
    </w:pPr>
    <w:rPr>
      <w:rFonts w:eastAsia="Andale Sans UI"/>
      <w:kern w:val="1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Drukarky</cp:lastModifiedBy>
  <cp:revision>10</cp:revision>
  <cp:lastPrinted>2021-03-12T12:30:00Z</cp:lastPrinted>
  <dcterms:created xsi:type="dcterms:W3CDTF">2021-03-10T11:13:00Z</dcterms:created>
  <dcterms:modified xsi:type="dcterms:W3CDTF">2021-03-12T13:54:00Z</dcterms:modified>
</cp:coreProperties>
</file>